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CB956">
      <w:pPr>
        <w:spacing w:line="500" w:lineRule="exact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</w:rPr>
      </w:pPr>
      <w:bookmarkStart w:id="0" w:name="_Toc24809_WPSOffice_Level1"/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购买招标文件登记表</w:t>
      </w:r>
      <w:bookmarkEnd w:id="0"/>
    </w:p>
    <w:tbl>
      <w:tblPr>
        <w:tblStyle w:val="3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942"/>
        <w:gridCol w:w="1290"/>
        <w:gridCol w:w="2547"/>
      </w:tblGrid>
      <w:tr w14:paraId="0D80D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6C1F7C27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项目编号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6EEC122C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 w14:paraId="204B0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7F65D407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1CFE2ADE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 w14:paraId="1D9CC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0352CD78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投标单位名称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42478FEB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 w14:paraId="7F46E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7A2250B5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投标单位地址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1E7BC27F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 w14:paraId="0427B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448AF7A0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608EC5B7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 w14:paraId="45CC9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2EE0DCB6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3942" w:type="dxa"/>
            <w:tcBorders>
              <w:tl2br w:val="nil"/>
              <w:tr2bl w:val="nil"/>
            </w:tcBorders>
            <w:noWrap w:val="0"/>
            <w:vAlign w:val="top"/>
          </w:tcPr>
          <w:p w14:paraId="1DA42867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top"/>
          </w:tcPr>
          <w:p w14:paraId="309BD82E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传真</w:t>
            </w:r>
          </w:p>
        </w:tc>
        <w:tc>
          <w:tcPr>
            <w:tcW w:w="2547" w:type="dxa"/>
            <w:tcBorders>
              <w:tl2br w:val="nil"/>
              <w:tr2bl w:val="nil"/>
            </w:tcBorders>
            <w:noWrap w:val="0"/>
            <w:vAlign w:val="top"/>
          </w:tcPr>
          <w:p w14:paraId="78962EE7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30"/>
                <w:szCs w:val="30"/>
              </w:rPr>
            </w:pPr>
          </w:p>
        </w:tc>
      </w:tr>
      <w:tr w14:paraId="6DDB6B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62C1D237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0FF242A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 w14:paraId="5A1B2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38D76688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6F10F83C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 w14:paraId="73024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2205F66C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30"/>
                <w:szCs w:val="30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招标文件价格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5340216A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 w14:paraId="0C672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179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5BC497F3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发票信息</w:t>
            </w:r>
          </w:p>
          <w:p w14:paraId="50ABF1F7">
            <w:pPr>
              <w:jc w:val="center"/>
              <w:rPr>
                <w:rFonts w:hint="eastAsia" w:ascii="Times New Roman" w:hAnsi="Times New Roman" w:eastAsia="宋体" w:cs="Times New Roman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（普通发票只需填写纳税人识别号）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5A2B41FC">
            <w:pP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  <w:t xml:space="preserve">专用发票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  <w:t>普通发票</w:t>
            </w:r>
          </w:p>
          <w:p w14:paraId="4F72ED6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*纳税人识别号：</w:t>
            </w:r>
          </w:p>
          <w:p w14:paraId="4D07951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地址、电话</w:t>
            </w:r>
          </w:p>
          <w:p w14:paraId="3AF442E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开户行及账号：</w:t>
            </w:r>
          </w:p>
        </w:tc>
      </w:tr>
      <w:tr w14:paraId="635C6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0B7BC11B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预投标（段）号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E83C56">
            <w:pPr>
              <w:jc w:val="left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3DBAC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25B59993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图纸押金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816AD3">
            <w:pPr>
              <w:jc w:val="left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0E66D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0ABF6C4E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购买人</w:t>
            </w:r>
            <w:bookmarkStart w:id="1" w:name="_GoBack"/>
            <w:bookmarkEnd w:id="1"/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4C36C63C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 xml:space="preserve">      </w:t>
            </w:r>
            <w:r>
              <w:rPr>
                <w:rFonts w:hint="eastAsia" w:cs="Times New Roman"/>
                <w:b/>
                <w:bCs w:val="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 xml:space="preserve"> 年    月    日</w:t>
            </w:r>
          </w:p>
        </w:tc>
      </w:tr>
    </w:tbl>
    <w:p w14:paraId="6320592C"/>
    <w:p w14:paraId="64F589FF">
      <w:pPr>
        <w:ind w:firstLine="420" w:firstLineChars="0"/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注：</w:t>
      </w:r>
    </w:p>
    <w:p w14:paraId="0C1766A9">
      <w:pPr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本表仅为网上报名时使用，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以上*内容均为必填项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</w:t>
      </w:r>
    </w:p>
    <w:p w14:paraId="59B253FD">
      <w:pPr>
        <w:pStyle w:val="2"/>
        <w:numPr>
          <w:ilvl w:val="0"/>
          <w:numId w:val="0"/>
        </w:numPr>
        <w:spacing w:before="54"/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2、该表填写完成后需将报名表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word版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上传平台，以便备案。</w:t>
      </w:r>
    </w:p>
    <w:p w14:paraId="271BD49B">
      <w:pPr>
        <w:pStyle w:val="2"/>
        <w:numPr>
          <w:ilvl w:val="0"/>
          <w:numId w:val="0"/>
        </w:numPr>
        <w:spacing w:before="54"/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  <w:t>3、报名审核完成后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 w:bidi="zh-CN"/>
        </w:rPr>
        <w:t>“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highlight w:val="none"/>
          <w:lang w:val="en-US" w:eastAsia="zh-CN" w:bidi="zh-CN"/>
        </w:rPr>
        <w:t>使用投标管家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  <w:lang w:val="en-US" w:eastAsia="zh-CN" w:bidi="zh-CN"/>
        </w:rPr>
        <w:t>”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  <w:t>进行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  <w:lang w:val="en-US" w:eastAsia="zh-CN" w:bidi="zh-CN"/>
        </w:rPr>
        <w:t>自助扫码缴费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  <w:t>，无需上传凭证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  <w:t>。</w:t>
      </w:r>
    </w:p>
    <w:p w14:paraId="58C55720">
      <w:pPr>
        <w:bidi w:val="0"/>
        <w:jc w:val="left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850" w:right="850" w:bottom="85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MjUzZmI0NTE3YzMyYTA5OTI1YTNlMmVkZjJmYmEifQ=="/>
    <w:docVar w:name="KSO_WPS_MARK_KEY" w:val="046677c2-866a-4200-b419-8e2c044fc1d4"/>
  </w:docVars>
  <w:rsids>
    <w:rsidRoot w:val="4A322A33"/>
    <w:rsid w:val="0D7B0C8D"/>
    <w:rsid w:val="2598088B"/>
    <w:rsid w:val="31E72A41"/>
    <w:rsid w:val="490A48E2"/>
    <w:rsid w:val="4A322A33"/>
    <w:rsid w:val="4E59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</w:pPr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1</TotalTime>
  <ScaleCrop>false</ScaleCrop>
  <LinksUpToDate>false</LinksUpToDate>
  <CharactersWithSpaces>270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2020-12-31T02:10:00Z</dcterms:created>
  <dc:creator>国信招标</dc:creator>
  <cp:lastModifiedBy>Lsure</cp:lastModifiedBy>
  <cp:lastPrinted>2020-12-31T02:24:00Z</cp:lastPrinted>
  <dcterms:modified xsi:type="dcterms:W3CDTF">2024-12-18T01:44:39Z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E86CEF8EA9554A62B5FB4C868DE24626</vt:lpwstr>
  </property>
</Properties>
</file>